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4B54" w:rsidRPr="00736423" w:rsidRDefault="00000000">
      <w:pPr>
        <w:spacing w:after="20"/>
        <w:jc w:val="center"/>
        <w:rPr>
          <w:lang w:val="it-IT"/>
        </w:rPr>
      </w:pPr>
      <w:r w:rsidRPr="00736423">
        <w:rPr>
          <w:rFonts w:ascii="Arial" w:hAnsi="Arial"/>
          <w:b/>
          <w:color w:val="153457"/>
          <w:sz w:val="18"/>
          <w:lang w:val="it-IT"/>
        </w:rPr>
        <w:t>ALLEGATO D – SCHEDA DI VERIFICA DELLE COMPETENZE ACQUISITE</w:t>
      </w:r>
    </w:p>
    <w:p w:rsidR="00834B54" w:rsidRPr="00736423" w:rsidRDefault="00000000">
      <w:pPr>
        <w:spacing w:after="20"/>
        <w:jc w:val="center"/>
        <w:rPr>
          <w:lang w:val="it-IT"/>
        </w:rPr>
      </w:pPr>
      <w:r w:rsidRPr="00736423">
        <w:rPr>
          <w:rFonts w:ascii="Arial" w:hAnsi="Arial"/>
          <w:sz w:val="16"/>
          <w:lang w:val="it-IT"/>
        </w:rPr>
        <w:t>A cura del tutor esterno e del docente tutor</w:t>
      </w:r>
    </w:p>
    <w:p w:rsidR="00736423" w:rsidRDefault="00736423">
      <w:pPr>
        <w:spacing w:after="20"/>
        <w:rPr>
          <w:rFonts w:ascii="Arial" w:hAnsi="Arial"/>
          <w:b/>
          <w:color w:val="153457"/>
          <w:sz w:val="15"/>
        </w:rPr>
      </w:pPr>
    </w:p>
    <w:p w:rsidR="00736423" w:rsidRDefault="00736423">
      <w:pPr>
        <w:spacing w:after="20"/>
        <w:rPr>
          <w:rFonts w:ascii="Arial" w:hAnsi="Arial"/>
          <w:b/>
          <w:color w:val="153457"/>
          <w:sz w:val="15"/>
        </w:rPr>
      </w:pPr>
    </w:p>
    <w:p w:rsidR="00834B54" w:rsidRDefault="00000000">
      <w:pPr>
        <w:spacing w:after="20"/>
      </w:pPr>
      <w:r>
        <w:rPr>
          <w:rFonts w:ascii="Arial" w:hAnsi="Arial"/>
          <w:b/>
          <w:color w:val="153457"/>
          <w:sz w:val="15"/>
        </w:rPr>
        <w:t>AMBITO RELAZIONALE E DELL’AUTONOMIA</w:t>
      </w:r>
    </w:p>
    <w:tbl>
      <w:tblPr>
        <w:tblW w:w="0" w:type="auto"/>
        <w:jc w:val="center"/>
        <w:tblBorders>
          <w:top w:val="single" w:sz="4" w:space="0" w:color="B3BCC6"/>
          <w:left w:val="single" w:sz="4" w:space="0" w:color="B3BCC6"/>
          <w:bottom w:val="single" w:sz="4" w:space="0" w:color="B3BCC6"/>
          <w:right w:val="single" w:sz="4" w:space="0" w:color="B3BCC6"/>
          <w:insideH w:val="single" w:sz="4" w:space="0" w:color="B3BCC6"/>
          <w:insideV w:val="single" w:sz="4" w:space="0" w:color="B3BCC6"/>
        </w:tblBorders>
        <w:tblLayout w:type="fixed"/>
        <w:tblLook w:val="04A0" w:firstRow="1" w:lastRow="0" w:firstColumn="1" w:lastColumn="0" w:noHBand="0" w:noVBand="1"/>
      </w:tblPr>
      <w:tblGrid>
        <w:gridCol w:w="6633"/>
        <w:gridCol w:w="454"/>
        <w:gridCol w:w="454"/>
        <w:gridCol w:w="454"/>
        <w:gridCol w:w="454"/>
        <w:gridCol w:w="454"/>
      </w:tblGrid>
      <w:tr w:rsidR="00834B54">
        <w:trPr>
          <w:trHeight w:val="283"/>
          <w:jc w:val="center"/>
        </w:trPr>
        <w:tc>
          <w:tcPr>
            <w:tcW w:w="663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834B54">
            <w:pPr>
              <w:spacing w:line="240" w:lineRule="auto"/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000000">
            <w:pPr>
              <w:spacing w:line="240" w:lineRule="auto"/>
            </w:pPr>
            <w:r>
              <w:rPr>
                <w:rFonts w:ascii="Arial" w:hAnsi="Arial"/>
                <w:b/>
                <w:sz w:val="14"/>
              </w:rPr>
              <w:t>1</w:t>
            </w: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000000">
            <w:pPr>
              <w:spacing w:line="240" w:lineRule="auto"/>
            </w:pPr>
            <w:r>
              <w:rPr>
                <w:rFonts w:ascii="Arial" w:hAnsi="Arial"/>
                <w:b/>
                <w:sz w:val="14"/>
              </w:rPr>
              <w:t>2</w:t>
            </w: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000000">
            <w:pPr>
              <w:spacing w:line="240" w:lineRule="auto"/>
            </w:pPr>
            <w:r>
              <w:rPr>
                <w:rFonts w:ascii="Arial" w:hAnsi="Arial"/>
                <w:b/>
                <w:sz w:val="14"/>
              </w:rPr>
              <w:t>3</w:t>
            </w: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000000">
            <w:pPr>
              <w:spacing w:line="240" w:lineRule="auto"/>
            </w:pPr>
            <w:r>
              <w:rPr>
                <w:rFonts w:ascii="Arial" w:hAnsi="Arial"/>
                <w:b/>
                <w:sz w:val="14"/>
              </w:rPr>
              <w:t>4</w:t>
            </w: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000000">
            <w:pPr>
              <w:spacing w:line="240" w:lineRule="auto"/>
            </w:pPr>
            <w:r>
              <w:rPr>
                <w:rFonts w:ascii="Arial" w:hAnsi="Arial"/>
                <w:b/>
                <w:sz w:val="14"/>
              </w:rPr>
              <w:t>O</w:t>
            </w:r>
          </w:p>
        </w:tc>
      </w:tr>
      <w:tr w:rsidR="00834B54">
        <w:trPr>
          <w:trHeight w:val="300"/>
          <w:jc w:val="center"/>
        </w:trPr>
        <w:tc>
          <w:tcPr>
            <w:tcW w:w="663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000000">
            <w:pPr>
              <w:spacing w:line="240" w:lineRule="auto"/>
            </w:pPr>
            <w:r>
              <w:rPr>
                <w:rFonts w:ascii="Arial" w:hAnsi="Arial"/>
                <w:sz w:val="13"/>
              </w:rPr>
              <w:t>Puntualità e impegno</w:t>
            </w: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834B54">
            <w:pPr>
              <w:spacing w:line="240" w:lineRule="auto"/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834B54">
            <w:pPr>
              <w:spacing w:line="240" w:lineRule="auto"/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834B54">
            <w:pPr>
              <w:spacing w:line="240" w:lineRule="auto"/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834B54">
            <w:pPr>
              <w:spacing w:line="240" w:lineRule="auto"/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834B54">
            <w:pPr>
              <w:spacing w:line="240" w:lineRule="auto"/>
            </w:pPr>
          </w:p>
        </w:tc>
      </w:tr>
      <w:tr w:rsidR="00834B54" w:rsidRPr="00736423">
        <w:trPr>
          <w:trHeight w:val="300"/>
          <w:jc w:val="center"/>
        </w:trPr>
        <w:tc>
          <w:tcPr>
            <w:tcW w:w="663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000000">
            <w:pPr>
              <w:spacing w:line="240" w:lineRule="auto"/>
              <w:rPr>
                <w:lang w:val="it-IT"/>
              </w:rPr>
            </w:pPr>
            <w:r w:rsidRPr="00736423">
              <w:rPr>
                <w:rFonts w:ascii="Arial" w:hAnsi="Arial"/>
                <w:sz w:val="13"/>
                <w:lang w:val="it-IT"/>
              </w:rPr>
              <w:t>Capacità di avvertire in caso di imprevisti, assenze o variazioni di giorno e/o orario</w:t>
            </w: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</w:tr>
      <w:tr w:rsidR="00834B54" w:rsidRPr="00736423">
        <w:trPr>
          <w:trHeight w:val="300"/>
          <w:jc w:val="center"/>
        </w:trPr>
        <w:tc>
          <w:tcPr>
            <w:tcW w:w="663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000000">
            <w:pPr>
              <w:spacing w:line="240" w:lineRule="auto"/>
              <w:rPr>
                <w:lang w:val="it-IT"/>
              </w:rPr>
            </w:pPr>
            <w:r w:rsidRPr="00736423">
              <w:rPr>
                <w:rFonts w:ascii="Arial" w:hAnsi="Arial"/>
                <w:sz w:val="13"/>
                <w:lang w:val="it-IT"/>
              </w:rPr>
              <w:t>Capacità di chiedere aiuto in modo adeguato in caso di bisogno</w:t>
            </w: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</w:tr>
      <w:tr w:rsidR="00834B54" w:rsidRPr="00736423">
        <w:trPr>
          <w:trHeight w:val="300"/>
          <w:jc w:val="center"/>
        </w:trPr>
        <w:tc>
          <w:tcPr>
            <w:tcW w:w="663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000000">
            <w:pPr>
              <w:spacing w:line="240" w:lineRule="auto"/>
              <w:rPr>
                <w:lang w:val="it-IT"/>
              </w:rPr>
            </w:pPr>
            <w:r w:rsidRPr="00736423">
              <w:rPr>
                <w:rFonts w:ascii="Arial" w:hAnsi="Arial"/>
                <w:sz w:val="13"/>
                <w:lang w:val="it-IT"/>
              </w:rPr>
              <w:t>Disponibilità a lavorare in gruppo</w:t>
            </w: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</w:tr>
      <w:tr w:rsidR="00834B54">
        <w:trPr>
          <w:trHeight w:val="300"/>
          <w:jc w:val="center"/>
        </w:trPr>
        <w:tc>
          <w:tcPr>
            <w:tcW w:w="663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000000">
            <w:pPr>
              <w:spacing w:line="240" w:lineRule="auto"/>
            </w:pPr>
            <w:proofErr w:type="spellStart"/>
            <w:proofErr w:type="gramStart"/>
            <w:r>
              <w:rPr>
                <w:rFonts w:ascii="Arial" w:hAnsi="Arial"/>
                <w:sz w:val="13"/>
              </w:rPr>
              <w:t>Capacità</w:t>
            </w:r>
            <w:proofErr w:type="spellEnd"/>
            <w:r>
              <w:rPr>
                <w:rFonts w:ascii="Arial" w:hAnsi="Arial"/>
                <w:sz w:val="13"/>
              </w:rPr>
              <w:t xml:space="preserve">  di</w:t>
            </w:r>
            <w:proofErr w:type="gramEnd"/>
            <w:r>
              <w:rPr>
                <w:rFonts w:ascii="Arial" w:hAnsi="Arial"/>
                <w:sz w:val="13"/>
              </w:rPr>
              <w:t xml:space="preserve">  </w:t>
            </w:r>
            <w:proofErr w:type="spellStart"/>
            <w:r>
              <w:rPr>
                <w:rFonts w:ascii="Arial" w:hAnsi="Arial"/>
                <w:sz w:val="13"/>
              </w:rPr>
              <w:t>collaborazione</w:t>
            </w:r>
            <w:proofErr w:type="spellEnd"/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834B54">
            <w:pPr>
              <w:spacing w:line="240" w:lineRule="auto"/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834B54">
            <w:pPr>
              <w:spacing w:line="240" w:lineRule="auto"/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834B54">
            <w:pPr>
              <w:spacing w:line="240" w:lineRule="auto"/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834B54">
            <w:pPr>
              <w:spacing w:line="240" w:lineRule="auto"/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834B54">
            <w:pPr>
              <w:spacing w:line="240" w:lineRule="auto"/>
            </w:pPr>
          </w:p>
        </w:tc>
      </w:tr>
      <w:tr w:rsidR="00834B54" w:rsidRPr="00736423">
        <w:trPr>
          <w:trHeight w:val="300"/>
          <w:jc w:val="center"/>
        </w:trPr>
        <w:tc>
          <w:tcPr>
            <w:tcW w:w="663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000000">
            <w:pPr>
              <w:spacing w:line="240" w:lineRule="auto"/>
              <w:rPr>
                <w:lang w:val="it-IT"/>
              </w:rPr>
            </w:pPr>
            <w:r w:rsidRPr="00736423">
              <w:rPr>
                <w:rFonts w:ascii="Arial" w:hAnsi="Arial"/>
                <w:sz w:val="13"/>
                <w:lang w:val="it-IT"/>
              </w:rPr>
              <w:t>Capacità di riconoscimento e rispetto delle norme del contesto lavorativo (privacy, sicurezza, igiene)</w:t>
            </w: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</w:tr>
      <w:tr w:rsidR="00834B54" w:rsidRPr="00736423">
        <w:trPr>
          <w:trHeight w:val="300"/>
          <w:jc w:val="center"/>
        </w:trPr>
        <w:tc>
          <w:tcPr>
            <w:tcW w:w="663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000000">
            <w:pPr>
              <w:spacing w:line="240" w:lineRule="auto"/>
              <w:rPr>
                <w:lang w:val="it-IT"/>
              </w:rPr>
            </w:pPr>
            <w:r w:rsidRPr="00736423">
              <w:rPr>
                <w:rFonts w:ascii="Arial" w:hAnsi="Arial"/>
                <w:sz w:val="13"/>
                <w:lang w:val="it-IT"/>
              </w:rPr>
              <w:t xml:space="preserve">Capacità di riconoscimento dei ruoli nel contesto lavorativo (distinzione tra rapporti informali-personali e rapporti </w:t>
            </w:r>
            <w:proofErr w:type="spellStart"/>
            <w:r w:rsidRPr="00736423">
              <w:rPr>
                <w:rFonts w:ascii="Arial" w:hAnsi="Arial"/>
                <w:sz w:val="13"/>
                <w:lang w:val="it-IT"/>
              </w:rPr>
              <w:t>formaliposizionali</w:t>
            </w:r>
            <w:proofErr w:type="spellEnd"/>
            <w:r w:rsidRPr="00736423">
              <w:rPr>
                <w:rFonts w:ascii="Arial" w:hAnsi="Arial"/>
                <w:sz w:val="13"/>
                <w:lang w:val="it-IT"/>
              </w:rPr>
              <w:t>)</w:t>
            </w: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</w:tr>
      <w:tr w:rsidR="00834B54" w:rsidRPr="00736423">
        <w:trPr>
          <w:trHeight w:val="300"/>
          <w:jc w:val="center"/>
        </w:trPr>
        <w:tc>
          <w:tcPr>
            <w:tcW w:w="663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000000">
            <w:pPr>
              <w:spacing w:line="240" w:lineRule="auto"/>
              <w:rPr>
                <w:lang w:val="it-IT"/>
              </w:rPr>
            </w:pPr>
            <w:r w:rsidRPr="00736423">
              <w:rPr>
                <w:rFonts w:ascii="Arial" w:hAnsi="Arial"/>
                <w:sz w:val="13"/>
                <w:lang w:val="it-IT"/>
              </w:rPr>
              <w:t>Capacità di svolgere semplici consegne operative in base alle indicazioni date</w:t>
            </w: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</w:tr>
    </w:tbl>
    <w:p w:rsidR="00834B54" w:rsidRDefault="00000000">
      <w:pPr>
        <w:spacing w:after="20"/>
      </w:pPr>
      <w:r>
        <w:rPr>
          <w:rFonts w:ascii="Arial" w:hAnsi="Arial"/>
          <w:b/>
          <w:color w:val="153457"/>
          <w:sz w:val="15"/>
        </w:rPr>
        <w:t>AMBITO TECNICO-PRATICO</w:t>
      </w:r>
    </w:p>
    <w:tbl>
      <w:tblPr>
        <w:tblW w:w="0" w:type="auto"/>
        <w:jc w:val="center"/>
        <w:tblBorders>
          <w:top w:val="single" w:sz="4" w:space="0" w:color="B3BCC6"/>
          <w:left w:val="single" w:sz="4" w:space="0" w:color="B3BCC6"/>
          <w:bottom w:val="single" w:sz="4" w:space="0" w:color="B3BCC6"/>
          <w:right w:val="single" w:sz="4" w:space="0" w:color="B3BCC6"/>
          <w:insideH w:val="single" w:sz="4" w:space="0" w:color="B3BCC6"/>
          <w:insideV w:val="single" w:sz="4" w:space="0" w:color="B3BCC6"/>
        </w:tblBorders>
        <w:tblLayout w:type="fixed"/>
        <w:tblLook w:val="04A0" w:firstRow="1" w:lastRow="0" w:firstColumn="1" w:lastColumn="0" w:noHBand="0" w:noVBand="1"/>
      </w:tblPr>
      <w:tblGrid>
        <w:gridCol w:w="6633"/>
        <w:gridCol w:w="454"/>
        <w:gridCol w:w="454"/>
        <w:gridCol w:w="454"/>
        <w:gridCol w:w="454"/>
        <w:gridCol w:w="454"/>
      </w:tblGrid>
      <w:tr w:rsidR="00834B54">
        <w:trPr>
          <w:trHeight w:val="283"/>
          <w:jc w:val="center"/>
        </w:trPr>
        <w:tc>
          <w:tcPr>
            <w:tcW w:w="663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000000">
            <w:pPr>
              <w:spacing w:line="240" w:lineRule="auto"/>
            </w:pPr>
            <w:r>
              <w:rPr>
                <w:rFonts w:ascii="Arial" w:hAnsi="Arial"/>
                <w:b/>
                <w:sz w:val="13"/>
              </w:rPr>
              <w:t>INDICATORI LIVELLI</w:t>
            </w: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000000">
            <w:pPr>
              <w:spacing w:line="240" w:lineRule="auto"/>
            </w:pPr>
            <w:r>
              <w:rPr>
                <w:rFonts w:ascii="Arial" w:hAnsi="Arial"/>
                <w:b/>
                <w:sz w:val="14"/>
              </w:rPr>
              <w:t>1</w:t>
            </w: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000000">
            <w:pPr>
              <w:spacing w:line="240" w:lineRule="auto"/>
            </w:pPr>
            <w:r>
              <w:rPr>
                <w:rFonts w:ascii="Arial" w:hAnsi="Arial"/>
                <w:b/>
                <w:sz w:val="14"/>
              </w:rPr>
              <w:t>2</w:t>
            </w: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000000">
            <w:pPr>
              <w:spacing w:line="240" w:lineRule="auto"/>
            </w:pPr>
            <w:r>
              <w:rPr>
                <w:rFonts w:ascii="Arial" w:hAnsi="Arial"/>
                <w:b/>
                <w:sz w:val="14"/>
              </w:rPr>
              <w:t>3</w:t>
            </w: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000000">
            <w:pPr>
              <w:spacing w:line="240" w:lineRule="auto"/>
            </w:pPr>
            <w:r>
              <w:rPr>
                <w:rFonts w:ascii="Arial" w:hAnsi="Arial"/>
                <w:b/>
                <w:sz w:val="14"/>
              </w:rPr>
              <w:t>4</w:t>
            </w: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000000">
            <w:pPr>
              <w:spacing w:line="240" w:lineRule="auto"/>
            </w:pPr>
            <w:r>
              <w:rPr>
                <w:rFonts w:ascii="Arial" w:hAnsi="Arial"/>
                <w:b/>
                <w:sz w:val="14"/>
              </w:rPr>
              <w:t>O</w:t>
            </w:r>
          </w:p>
        </w:tc>
      </w:tr>
      <w:tr w:rsidR="00834B54" w:rsidRPr="00736423">
        <w:trPr>
          <w:trHeight w:val="300"/>
          <w:jc w:val="center"/>
        </w:trPr>
        <w:tc>
          <w:tcPr>
            <w:tcW w:w="663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000000">
            <w:pPr>
              <w:spacing w:line="240" w:lineRule="auto"/>
              <w:rPr>
                <w:lang w:val="it-IT"/>
              </w:rPr>
            </w:pPr>
            <w:r w:rsidRPr="00736423">
              <w:rPr>
                <w:rFonts w:ascii="Arial" w:hAnsi="Arial"/>
                <w:sz w:val="13"/>
                <w:lang w:val="it-IT"/>
              </w:rPr>
              <w:t>Autonomia nell’esecuzione delle semplici consegne operative assegnate in base alle indicazioni date</w:t>
            </w: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</w:tr>
      <w:tr w:rsidR="00834B54" w:rsidRPr="00736423">
        <w:trPr>
          <w:trHeight w:val="300"/>
          <w:jc w:val="center"/>
        </w:trPr>
        <w:tc>
          <w:tcPr>
            <w:tcW w:w="663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000000">
            <w:pPr>
              <w:spacing w:line="240" w:lineRule="auto"/>
              <w:rPr>
                <w:lang w:val="it-IT"/>
              </w:rPr>
            </w:pPr>
            <w:r w:rsidRPr="00736423">
              <w:rPr>
                <w:rFonts w:ascii="Arial" w:hAnsi="Arial"/>
                <w:sz w:val="13"/>
                <w:lang w:val="it-IT"/>
              </w:rPr>
              <w:t>Capacità di portare a termine il compito assegnato nei tempi e nei modi previsti</w:t>
            </w: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</w:tr>
      <w:tr w:rsidR="00834B54" w:rsidRPr="00736423">
        <w:trPr>
          <w:trHeight w:val="300"/>
          <w:jc w:val="center"/>
        </w:trPr>
        <w:tc>
          <w:tcPr>
            <w:tcW w:w="663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000000">
            <w:pPr>
              <w:spacing w:line="240" w:lineRule="auto"/>
              <w:rPr>
                <w:lang w:val="it-IT"/>
              </w:rPr>
            </w:pPr>
            <w:r w:rsidRPr="00736423">
              <w:rPr>
                <w:rFonts w:ascii="Arial" w:hAnsi="Arial"/>
                <w:sz w:val="13"/>
                <w:lang w:val="it-IT"/>
              </w:rPr>
              <w:t>Capacità di accettare le osservazioni e le indicazioni date al fine di migliorare la propria prestazione</w:t>
            </w: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</w:tr>
      <w:tr w:rsidR="00834B54" w:rsidRPr="00736423">
        <w:trPr>
          <w:trHeight w:val="300"/>
          <w:jc w:val="center"/>
        </w:trPr>
        <w:tc>
          <w:tcPr>
            <w:tcW w:w="663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000000">
            <w:pPr>
              <w:spacing w:line="240" w:lineRule="auto"/>
              <w:rPr>
                <w:lang w:val="it-IT"/>
              </w:rPr>
            </w:pPr>
            <w:r w:rsidRPr="00736423">
              <w:rPr>
                <w:rFonts w:ascii="Arial" w:hAnsi="Arial"/>
                <w:sz w:val="13"/>
                <w:lang w:val="it-IT"/>
              </w:rPr>
              <w:t xml:space="preserve">Capacità di utilizzo </w:t>
            </w:r>
            <w:proofErr w:type="gramStart"/>
            <w:r w:rsidRPr="00736423">
              <w:rPr>
                <w:rFonts w:ascii="Arial" w:hAnsi="Arial"/>
                <w:sz w:val="13"/>
                <w:lang w:val="it-IT"/>
              </w:rPr>
              <w:t>metodologie  tipiche</w:t>
            </w:r>
            <w:proofErr w:type="gramEnd"/>
            <w:r w:rsidRPr="00736423">
              <w:rPr>
                <w:rFonts w:ascii="Arial" w:hAnsi="Arial"/>
                <w:sz w:val="13"/>
                <w:lang w:val="it-IT"/>
              </w:rPr>
              <w:t xml:space="preserve"> del contesto di inserimento</w:t>
            </w: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</w:tr>
    </w:tbl>
    <w:p w:rsidR="00834B54" w:rsidRDefault="00000000">
      <w:pPr>
        <w:spacing w:after="20"/>
      </w:pPr>
      <w:r>
        <w:rPr>
          <w:rFonts w:ascii="Arial" w:hAnsi="Arial"/>
          <w:b/>
          <w:color w:val="153457"/>
          <w:sz w:val="15"/>
        </w:rPr>
        <w:t>AMBITO SPECIFICO PER MATERIE</w:t>
      </w:r>
    </w:p>
    <w:tbl>
      <w:tblPr>
        <w:tblW w:w="0" w:type="auto"/>
        <w:jc w:val="center"/>
        <w:tblBorders>
          <w:top w:val="single" w:sz="4" w:space="0" w:color="B3BCC6"/>
          <w:left w:val="single" w:sz="4" w:space="0" w:color="B3BCC6"/>
          <w:bottom w:val="single" w:sz="4" w:space="0" w:color="B3BCC6"/>
          <w:right w:val="single" w:sz="4" w:space="0" w:color="B3BCC6"/>
          <w:insideH w:val="single" w:sz="4" w:space="0" w:color="B3BCC6"/>
          <w:insideV w:val="single" w:sz="4" w:space="0" w:color="B3BCC6"/>
        </w:tblBorders>
        <w:tblLayout w:type="fixed"/>
        <w:tblLook w:val="04A0" w:firstRow="1" w:lastRow="0" w:firstColumn="1" w:lastColumn="0" w:noHBand="0" w:noVBand="1"/>
      </w:tblPr>
      <w:tblGrid>
        <w:gridCol w:w="6633"/>
        <w:gridCol w:w="454"/>
        <w:gridCol w:w="454"/>
        <w:gridCol w:w="454"/>
        <w:gridCol w:w="454"/>
        <w:gridCol w:w="454"/>
      </w:tblGrid>
      <w:tr w:rsidR="00834B54">
        <w:trPr>
          <w:trHeight w:val="283"/>
          <w:jc w:val="center"/>
        </w:trPr>
        <w:tc>
          <w:tcPr>
            <w:tcW w:w="663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000000">
            <w:pPr>
              <w:spacing w:line="240" w:lineRule="auto"/>
            </w:pPr>
            <w:r>
              <w:rPr>
                <w:rFonts w:ascii="Arial" w:hAnsi="Arial"/>
                <w:b/>
                <w:sz w:val="13"/>
              </w:rPr>
              <w:t>INDICATORI LIVELLI</w:t>
            </w: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834B54">
            <w:pPr>
              <w:spacing w:line="240" w:lineRule="auto"/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834B54">
            <w:pPr>
              <w:spacing w:line="240" w:lineRule="auto"/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834B54">
            <w:pPr>
              <w:spacing w:line="240" w:lineRule="auto"/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834B54">
            <w:pPr>
              <w:spacing w:line="240" w:lineRule="auto"/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Default="00834B54">
            <w:pPr>
              <w:spacing w:line="240" w:lineRule="auto"/>
            </w:pPr>
          </w:p>
        </w:tc>
      </w:tr>
      <w:tr w:rsidR="00834B54" w:rsidRPr="00736423">
        <w:trPr>
          <w:trHeight w:val="300"/>
          <w:jc w:val="center"/>
        </w:trPr>
        <w:tc>
          <w:tcPr>
            <w:tcW w:w="663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000000">
            <w:pPr>
              <w:spacing w:line="240" w:lineRule="auto"/>
              <w:rPr>
                <w:lang w:val="it-IT"/>
              </w:rPr>
            </w:pPr>
            <w:r w:rsidRPr="00736423">
              <w:rPr>
                <w:rFonts w:ascii="Arial" w:hAnsi="Arial"/>
                <w:sz w:val="13"/>
                <w:lang w:val="it-IT"/>
              </w:rPr>
              <w:t>Capacità di comunicare nella madrelingua (comunicare, acquisire ed interpretare l’informazione)</w:t>
            </w: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</w:tr>
      <w:tr w:rsidR="00834B54" w:rsidRPr="00736423">
        <w:trPr>
          <w:trHeight w:val="300"/>
          <w:jc w:val="center"/>
        </w:trPr>
        <w:tc>
          <w:tcPr>
            <w:tcW w:w="663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000000">
            <w:pPr>
              <w:spacing w:line="240" w:lineRule="auto"/>
              <w:rPr>
                <w:lang w:val="it-IT"/>
              </w:rPr>
            </w:pPr>
            <w:r w:rsidRPr="00736423">
              <w:rPr>
                <w:rFonts w:ascii="Arial" w:hAnsi="Arial"/>
                <w:sz w:val="13"/>
                <w:lang w:val="it-IT"/>
              </w:rPr>
              <w:t>Capacità di comunicare nelle lingue straniere (comunicare, acquisire ed interpretare l’informazione)</w:t>
            </w: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</w:tr>
      <w:tr w:rsidR="00834B54" w:rsidRPr="00736423">
        <w:trPr>
          <w:trHeight w:val="300"/>
          <w:jc w:val="center"/>
        </w:trPr>
        <w:tc>
          <w:tcPr>
            <w:tcW w:w="663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000000">
            <w:pPr>
              <w:spacing w:line="240" w:lineRule="auto"/>
              <w:rPr>
                <w:lang w:val="it-IT"/>
              </w:rPr>
            </w:pPr>
            <w:r w:rsidRPr="00736423">
              <w:rPr>
                <w:rFonts w:ascii="Arial" w:hAnsi="Arial"/>
                <w:sz w:val="13"/>
                <w:lang w:val="it-IT"/>
              </w:rPr>
              <w:t>Competenza matematica e competenze di base in scienza e tecnologia (risolvere problemi, individuare collegamenti e relazioni)</w:t>
            </w: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</w:tr>
      <w:tr w:rsidR="00834B54" w:rsidRPr="00736423">
        <w:trPr>
          <w:trHeight w:val="300"/>
          <w:jc w:val="center"/>
        </w:trPr>
        <w:tc>
          <w:tcPr>
            <w:tcW w:w="663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000000">
            <w:pPr>
              <w:spacing w:line="240" w:lineRule="auto"/>
              <w:rPr>
                <w:lang w:val="it-IT"/>
              </w:rPr>
            </w:pPr>
            <w:r w:rsidRPr="00736423">
              <w:rPr>
                <w:rFonts w:ascii="Arial" w:hAnsi="Arial"/>
                <w:sz w:val="13"/>
                <w:lang w:val="it-IT"/>
              </w:rPr>
              <w:t>Competenza digitale (acquisire ed interpretare l’informazione, individuare collegamenti e relazioni)</w:t>
            </w: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</w:tr>
      <w:tr w:rsidR="00834B54" w:rsidRPr="00736423">
        <w:trPr>
          <w:trHeight w:val="300"/>
          <w:jc w:val="center"/>
        </w:trPr>
        <w:tc>
          <w:tcPr>
            <w:tcW w:w="663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000000">
            <w:pPr>
              <w:spacing w:line="240" w:lineRule="auto"/>
              <w:rPr>
                <w:lang w:val="it-IT"/>
              </w:rPr>
            </w:pPr>
            <w:r w:rsidRPr="00736423">
              <w:rPr>
                <w:rFonts w:ascii="Arial" w:hAnsi="Arial"/>
                <w:sz w:val="13"/>
                <w:lang w:val="it-IT"/>
              </w:rPr>
              <w:t>Competenze sociali e civiche (agire in modo responsabile e autonomo, collaborare e partecipare)</w:t>
            </w: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</w:tr>
      <w:tr w:rsidR="00834B54" w:rsidRPr="00736423">
        <w:trPr>
          <w:trHeight w:val="300"/>
          <w:jc w:val="center"/>
        </w:trPr>
        <w:tc>
          <w:tcPr>
            <w:tcW w:w="663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000000">
            <w:pPr>
              <w:spacing w:line="240" w:lineRule="auto"/>
              <w:rPr>
                <w:lang w:val="it-IT"/>
              </w:rPr>
            </w:pPr>
            <w:r w:rsidRPr="00736423">
              <w:rPr>
                <w:rFonts w:ascii="Arial" w:hAnsi="Arial"/>
                <w:sz w:val="13"/>
                <w:lang w:val="it-IT"/>
              </w:rPr>
              <w:t>Consapevolezza ed espressione culturale (acquisire ed interpretare l’informazione, collaborare e partecipare, progettare, individuare collegamenti e relazioni)</w:t>
            </w: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  <w:tc>
          <w:tcPr>
            <w:tcW w:w="45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4B54" w:rsidRPr="00736423" w:rsidRDefault="00834B54">
            <w:pPr>
              <w:spacing w:line="240" w:lineRule="auto"/>
              <w:rPr>
                <w:lang w:val="it-IT"/>
              </w:rPr>
            </w:pPr>
          </w:p>
        </w:tc>
      </w:tr>
    </w:tbl>
    <w:p w:rsidR="00736423" w:rsidRPr="00736423" w:rsidRDefault="00736423" w:rsidP="00736423">
      <w:pPr>
        <w:spacing w:after="20"/>
        <w:rPr>
          <w:lang w:val="it-IT"/>
        </w:rPr>
      </w:pPr>
      <w:r w:rsidRPr="00736423">
        <w:rPr>
          <w:rFonts w:ascii="Arial" w:hAnsi="Arial"/>
          <w:sz w:val="14"/>
          <w:lang w:val="it-IT"/>
        </w:rPr>
        <w:t>LEGENDA – Livelli: 1 Parziale; 2 Basilare; 3 Adeguato; 4 Ottimo; 0 Non indagato.</w:t>
      </w:r>
    </w:p>
    <w:p w:rsidR="00736423" w:rsidRPr="00736423" w:rsidRDefault="00736423">
      <w:pPr>
        <w:spacing w:after="20"/>
        <w:rPr>
          <w:rFonts w:ascii="Arial" w:hAnsi="Arial"/>
          <w:sz w:val="15"/>
          <w:lang w:val="it-IT"/>
        </w:rPr>
      </w:pPr>
    </w:p>
    <w:p w:rsidR="00736423" w:rsidRPr="00736423" w:rsidRDefault="00736423">
      <w:pPr>
        <w:spacing w:after="20"/>
        <w:rPr>
          <w:rFonts w:ascii="Arial" w:hAnsi="Arial"/>
          <w:sz w:val="15"/>
          <w:lang w:val="it-IT"/>
        </w:rPr>
      </w:pPr>
    </w:p>
    <w:p w:rsidR="00736423" w:rsidRDefault="00736423">
      <w:pPr>
        <w:spacing w:after="20"/>
        <w:rPr>
          <w:rFonts w:ascii="Arial" w:hAnsi="Arial"/>
          <w:sz w:val="15"/>
          <w:lang w:val="it-IT"/>
        </w:rPr>
      </w:pPr>
    </w:p>
    <w:p w:rsidR="00834B54" w:rsidRPr="00736423" w:rsidRDefault="00000000">
      <w:pPr>
        <w:spacing w:after="20"/>
        <w:rPr>
          <w:lang w:val="it-IT"/>
        </w:rPr>
      </w:pPr>
      <w:r w:rsidRPr="00736423">
        <w:rPr>
          <w:rFonts w:ascii="Arial" w:hAnsi="Arial"/>
          <w:sz w:val="15"/>
          <w:lang w:val="it-IT"/>
        </w:rPr>
        <w:t>Tutor esterno: _______________________________     Tutor interno: _______________________________</w:t>
      </w:r>
    </w:p>
    <w:p w:rsidR="00736423" w:rsidRPr="00736423" w:rsidRDefault="00736423">
      <w:pPr>
        <w:spacing w:after="20"/>
        <w:rPr>
          <w:rFonts w:ascii="Arial" w:hAnsi="Arial"/>
          <w:sz w:val="14"/>
          <w:lang w:val="it-IT"/>
        </w:rPr>
      </w:pPr>
    </w:p>
    <w:p w:rsidR="00736423" w:rsidRPr="00736423" w:rsidRDefault="00736423">
      <w:pPr>
        <w:spacing w:after="20"/>
        <w:rPr>
          <w:rFonts w:ascii="Arial" w:hAnsi="Arial"/>
          <w:sz w:val="14"/>
          <w:lang w:val="it-IT"/>
        </w:rPr>
      </w:pPr>
    </w:p>
    <w:p w:rsidR="00736423" w:rsidRDefault="00736423">
      <w:pPr>
        <w:spacing w:after="20"/>
        <w:jc w:val="both"/>
        <w:rPr>
          <w:rFonts w:ascii="Arial" w:hAnsi="Arial"/>
          <w:sz w:val="15"/>
          <w:lang w:val="it-IT"/>
        </w:rPr>
      </w:pPr>
    </w:p>
    <w:p w:rsidR="00736423" w:rsidRDefault="00736423">
      <w:pPr>
        <w:spacing w:after="20"/>
        <w:jc w:val="both"/>
        <w:rPr>
          <w:rFonts w:ascii="Arial" w:hAnsi="Arial"/>
          <w:sz w:val="15"/>
          <w:lang w:val="it-IT"/>
        </w:rPr>
      </w:pPr>
    </w:p>
    <w:p w:rsidR="00834B54" w:rsidRPr="00736423" w:rsidRDefault="00000000">
      <w:pPr>
        <w:spacing w:after="20"/>
        <w:jc w:val="both"/>
        <w:rPr>
          <w:lang w:val="it-IT"/>
        </w:rPr>
      </w:pPr>
      <w:r w:rsidRPr="00736423">
        <w:rPr>
          <w:rFonts w:ascii="Arial" w:hAnsi="Arial"/>
          <w:sz w:val="15"/>
          <w:lang w:val="it-IT"/>
        </w:rPr>
        <w:t>Studente/studentessa: _______________________</w:t>
      </w:r>
      <w:proofErr w:type="gramStart"/>
      <w:r w:rsidRPr="00736423">
        <w:rPr>
          <w:rFonts w:ascii="Arial" w:hAnsi="Arial"/>
          <w:sz w:val="15"/>
          <w:lang w:val="it-IT"/>
        </w:rPr>
        <w:t>_  Classe</w:t>
      </w:r>
      <w:proofErr w:type="gramEnd"/>
      <w:r w:rsidRPr="00736423">
        <w:rPr>
          <w:rFonts w:ascii="Arial" w:hAnsi="Arial"/>
          <w:sz w:val="15"/>
          <w:lang w:val="it-IT"/>
        </w:rPr>
        <w:t>: ______  Giudizio: __________  Ore svolte: ______</w:t>
      </w:r>
    </w:p>
    <w:sectPr w:rsidR="00834B54" w:rsidRPr="00736423" w:rsidSect="00034616">
      <w:headerReference w:type="default" r:id="rId8"/>
      <w:footerReference w:type="default" r:id="rId9"/>
      <w:pgSz w:w="12240" w:h="15840"/>
      <w:pgMar w:top="893" w:right="1134" w:bottom="794" w:left="1134" w:header="202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F27E7" w:rsidRDefault="00EF27E7">
      <w:pPr>
        <w:spacing w:line="240" w:lineRule="auto"/>
      </w:pPr>
      <w:r>
        <w:separator/>
      </w:r>
    </w:p>
  </w:endnote>
  <w:endnote w:type="continuationSeparator" w:id="0">
    <w:p w:rsidR="00EF27E7" w:rsidRDefault="00EF27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A1BCB" w:rsidRPr="00F3011B" w:rsidRDefault="00000000">
    <w:pPr>
      <w:pStyle w:val="Pidipagina"/>
      <w:pBdr>
        <w:top w:val="single" w:sz="8" w:space="6" w:color="7A262D"/>
      </w:pBdr>
      <w:ind w:left="595" w:right="595"/>
      <w:jc w:val="center"/>
      <w:rPr>
        <w:lang w:val="it-IT"/>
      </w:rPr>
    </w:pPr>
    <w:r w:rsidRPr="00F3011B">
      <w:rPr>
        <w:color w:val="5F5F5F"/>
        <w:sz w:val="15"/>
        <w:lang w:val="it-IT"/>
      </w:rPr>
      <w:t>Via Giordano Bruno, 4 - 00195 Roma | Tel. 06 121123858 | www.liceotacito.edu.it</w:t>
    </w:r>
  </w:p>
  <w:p w:rsidR="003A1BCB" w:rsidRPr="00F3011B" w:rsidRDefault="00F3011B">
    <w:pPr>
      <w:jc w:val="center"/>
      <w:rPr>
        <w:lang w:val="it-IT"/>
      </w:rPr>
    </w:pPr>
    <w:r>
      <w:rPr>
        <w:color w:val="5F5F5F"/>
        <w:sz w:val="14"/>
        <w:lang w:val="it-IT"/>
      </w:rPr>
      <w:t xml:space="preserve">PEO </w:t>
    </w:r>
    <w:r w:rsidRPr="00F3011B">
      <w:rPr>
        <w:color w:val="5F5F5F"/>
        <w:sz w:val="14"/>
        <w:lang w:val="it-IT"/>
      </w:rPr>
      <w:t>rmpc220009@istruzione.it | PEC rmpc220009@pec.istruzione.it | C.F. 80226930586 | Codice meccanografico RMPC220009</w:t>
    </w:r>
  </w:p>
  <w:p w:rsidR="003A1BCB" w:rsidRPr="00F3011B" w:rsidRDefault="00000000">
    <w:pPr>
      <w:jc w:val="center"/>
      <w:rPr>
        <w:lang w:val="it-IT"/>
      </w:rPr>
    </w:pPr>
    <w:r w:rsidRPr="00F3011B">
      <w:rPr>
        <w:color w:val="5F5F5F"/>
        <w:sz w:val="14"/>
        <w:lang w:val="it-IT"/>
      </w:rPr>
      <w:t>Sede succursale: Via Sebastiano Vinci, 1 - 00168 Roma | Tel. 06 121128405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F27E7" w:rsidRDefault="00EF27E7">
      <w:pPr>
        <w:spacing w:line="240" w:lineRule="auto"/>
      </w:pPr>
      <w:r>
        <w:separator/>
      </w:r>
    </w:p>
  </w:footnote>
  <w:footnote w:type="continuationSeparator" w:id="0">
    <w:p w:rsidR="00EF27E7" w:rsidRDefault="00EF27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A1BCB" w:rsidRDefault="003A1BCB">
    <w:pPr>
      <w:pStyle w:val="Intestazione"/>
    </w:pPr>
  </w:p>
  <w:p w:rsidR="005034D6" w:rsidRDefault="005034D6">
    <w:pPr>
      <w:pStyle w:val="Intestazione"/>
    </w:pPr>
  </w:p>
  <w:p w:rsidR="00AD0A21" w:rsidRDefault="00AD0A21">
    <w:pPr>
      <w:pStyle w:val="Intestazione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368"/>
      <w:gridCol w:w="7243"/>
      <w:gridCol w:w="1368"/>
    </w:tblGrid>
    <w:tr w:rsidR="003A1BCB">
      <w:trPr>
        <w:jc w:val="center"/>
      </w:trPr>
      <w:tc>
        <w:tcPr>
          <w:tcW w:w="1368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A1BCB" w:rsidRDefault="00000000">
          <w:pPr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347472" cy="692142"/>
                <wp:effectExtent l="0" t="0" r="0" b="0"/>
                <wp:docPr id="38386664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tacito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7472" cy="6921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43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A1BCB" w:rsidRPr="009D17F7" w:rsidRDefault="00000000">
          <w:pPr>
            <w:spacing w:line="252" w:lineRule="auto"/>
            <w:jc w:val="center"/>
            <w:rPr>
              <w:rFonts w:cs="Times New Roman"/>
              <w:lang w:val="it-IT"/>
            </w:rPr>
          </w:pPr>
          <w:r w:rsidRPr="009D17F7">
            <w:rPr>
              <w:rFonts w:cs="Times New Roman"/>
              <w:color w:val="000000"/>
              <w:sz w:val="28"/>
              <w:szCs w:val="28"/>
              <w:lang w:val="it-IT"/>
            </w:rPr>
            <w:t>Ministero dell’Istruzione e del Merito</w:t>
          </w:r>
          <w:r w:rsidRPr="009D17F7">
            <w:rPr>
              <w:rFonts w:cs="Times New Roman"/>
              <w:sz w:val="24"/>
              <w:szCs w:val="24"/>
              <w:lang w:val="it-IT"/>
            </w:rPr>
            <w:br/>
          </w:r>
          <w:r w:rsidRPr="009D17F7">
            <w:rPr>
              <w:rFonts w:cs="Times New Roman"/>
              <w:b/>
              <w:bCs/>
              <w:color w:val="000000"/>
              <w:sz w:val="28"/>
              <w:szCs w:val="28"/>
              <w:lang w:val="it-IT"/>
            </w:rPr>
            <w:t>Liceo Ginnasio Statale</w:t>
          </w:r>
          <w:r w:rsidR="009D17F7" w:rsidRPr="009D17F7">
            <w:rPr>
              <w:rFonts w:cs="Times New Roman"/>
              <w:b/>
              <w:bCs/>
              <w:lang w:val="it-IT"/>
            </w:rPr>
            <w:t xml:space="preserve"> </w:t>
          </w:r>
          <w:r w:rsidRPr="009D17F7">
            <w:rPr>
              <w:rFonts w:cs="Times New Roman"/>
              <w:b/>
              <w:bCs/>
              <w:color w:val="000000"/>
              <w:sz w:val="28"/>
              <w:lang w:val="it-IT"/>
            </w:rPr>
            <w:t>“Cornelio Tacito”</w:t>
          </w:r>
          <w:r w:rsidRPr="009D17F7">
            <w:rPr>
              <w:rFonts w:cs="Times New Roman"/>
              <w:lang w:val="it-IT"/>
            </w:rPr>
            <w:br/>
          </w:r>
          <w:r w:rsidRPr="009D17F7">
            <w:rPr>
              <w:rFonts w:cs="Times New Roman"/>
              <w:color w:val="000000"/>
              <w:sz w:val="19"/>
              <w:lang w:val="it-IT"/>
            </w:rPr>
            <w:t xml:space="preserve">Liceo Classico </w:t>
          </w:r>
          <w:r w:rsidR="009D17F7" w:rsidRPr="009D17F7">
            <w:rPr>
              <w:rFonts w:ascii="Segoe UI Symbol" w:hAnsi="Segoe UI Symbol" w:cs="Segoe UI Symbol"/>
              <w:color w:val="000000"/>
              <w:sz w:val="19"/>
              <w:lang w:val="it-IT"/>
            </w:rPr>
            <w:t>◆</w:t>
          </w:r>
          <w:r w:rsidR="009D17F7" w:rsidRPr="009D17F7">
            <w:rPr>
              <w:rFonts w:cs="Times New Roman"/>
              <w:color w:val="000000"/>
              <w:sz w:val="19"/>
              <w:lang w:val="it-IT"/>
            </w:rPr>
            <w:t xml:space="preserve"> </w:t>
          </w:r>
          <w:r w:rsidRPr="009D17F7">
            <w:rPr>
              <w:rFonts w:cs="Times New Roman"/>
              <w:color w:val="000000"/>
              <w:sz w:val="19"/>
              <w:lang w:val="it-IT"/>
            </w:rPr>
            <w:t>Liceo Linguistico</w:t>
          </w:r>
        </w:p>
      </w:tc>
      <w:tc>
        <w:tcPr>
          <w:tcW w:w="1368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A1BCB" w:rsidRDefault="00000000">
          <w:pPr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512064" cy="519326"/>
                <wp:effectExtent l="0" t="0" r="0" b="0"/>
                <wp:docPr id="39151754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9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7E1714" w:rsidRDefault="007E1714">
    <w:pPr>
      <w:pBdr>
        <w:bottom w:val="single" w:sz="6" w:space="1" w:color="7A262D"/>
      </w:pBdr>
      <w:spacing w:before="100"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369"/>
        </w:tabs>
        <w:ind w:left="369" w:hanging="369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369"/>
        </w:tabs>
        <w:ind w:left="369" w:hanging="369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369"/>
        </w:tabs>
        <w:ind w:left="369" w:hanging="369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9"/>
        </w:tabs>
        <w:ind w:left="369" w:hanging="369"/>
      </w:pPr>
      <w:rPr>
        <w:rFonts w:ascii="Symbol" w:hAnsi="Symbol" w:hint="default"/>
      </w:rPr>
    </w:lvl>
  </w:abstractNum>
  <w:num w:numId="1" w16cid:durableId="1325165439">
    <w:abstractNumId w:val="8"/>
  </w:num>
  <w:num w:numId="2" w16cid:durableId="564334532">
    <w:abstractNumId w:val="6"/>
  </w:num>
  <w:num w:numId="3" w16cid:durableId="1100494374">
    <w:abstractNumId w:val="5"/>
  </w:num>
  <w:num w:numId="4" w16cid:durableId="1673265398">
    <w:abstractNumId w:val="4"/>
  </w:num>
  <w:num w:numId="5" w16cid:durableId="402412630">
    <w:abstractNumId w:val="7"/>
  </w:num>
  <w:num w:numId="6" w16cid:durableId="1880242306">
    <w:abstractNumId w:val="3"/>
  </w:num>
  <w:num w:numId="7" w16cid:durableId="1977561348">
    <w:abstractNumId w:val="2"/>
  </w:num>
  <w:num w:numId="8" w16cid:durableId="1362170641">
    <w:abstractNumId w:val="1"/>
  </w:num>
  <w:num w:numId="9" w16cid:durableId="1367409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8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1BCB"/>
    <w:rsid w:val="005034D6"/>
    <w:rsid w:val="00582B3F"/>
    <w:rsid w:val="00736423"/>
    <w:rsid w:val="007E1714"/>
    <w:rsid w:val="00812606"/>
    <w:rsid w:val="00834B54"/>
    <w:rsid w:val="00895267"/>
    <w:rsid w:val="008962C8"/>
    <w:rsid w:val="009D17F7"/>
    <w:rsid w:val="00A86872"/>
    <w:rsid w:val="00A97745"/>
    <w:rsid w:val="00AA1D8D"/>
    <w:rsid w:val="00AD0A21"/>
    <w:rsid w:val="00B4426A"/>
    <w:rsid w:val="00B47730"/>
    <w:rsid w:val="00CB0664"/>
    <w:rsid w:val="00DF4099"/>
    <w:rsid w:val="00EF27E7"/>
    <w:rsid w:val="00F3011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D210A3"/>
  <w14:defaultImageDpi w14:val="300"/>
  <w15:docId w15:val="{462563E1-8C42-364B-B7D6-58C817D23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0"/>
    </w:pPr>
    <w:rPr>
      <w:rFonts w:ascii="Aptos" w:hAnsi="Apto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spacing w:after="120"/>
      <w:ind w:left="369" w:hanging="369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  <w:jc w:val="both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spacing w:after="120"/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spacing w:after="120"/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Numeropagina">
    <w:name w:val="page number"/>
    <w:basedOn w:val="Carpredefinitoparagrafo"/>
    <w:uiPriority w:val="99"/>
    <w:semiHidden/>
    <w:unhideWhenUsed/>
    <w:rsid w:val="00A97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12</cp:revision>
  <dcterms:created xsi:type="dcterms:W3CDTF">2013-12-23T23:15:00Z</dcterms:created>
  <dcterms:modified xsi:type="dcterms:W3CDTF">2026-11-01T19:10:00Z</dcterms:modified>
  <cp:category/>
</cp:coreProperties>
</file>